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7F62" w14:textId="4FAA03A5" w:rsidR="00E96C1F" w:rsidRDefault="0075137E" w:rsidP="0075137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AA9F5" wp14:editId="2037D81B">
                <wp:simplePos x="0" y="0"/>
                <wp:positionH relativeFrom="margin">
                  <wp:align>center</wp:align>
                </wp:positionH>
                <wp:positionV relativeFrom="paragraph">
                  <wp:posOffset>2186305</wp:posOffset>
                </wp:positionV>
                <wp:extent cx="484632" cy="978408"/>
                <wp:effectExtent l="19050" t="0" r="10795" b="31750"/>
                <wp:wrapNone/>
                <wp:docPr id="2" name="Šípka: na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3EE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: nadol 2" o:spid="_x0000_s1026" type="#_x0000_t67" style="position:absolute;margin-left:0;margin-top:172.15pt;width:38.15pt;height:77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" adj="1625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CC4E4C" wp14:editId="694FEC2B">
            <wp:extent cx="5172075" cy="290302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15" cy="29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211C" w14:textId="33A411C7" w:rsidR="0075137E" w:rsidRDefault="0075137E" w:rsidP="0075137E">
      <w:pPr>
        <w:rPr>
          <w:noProof/>
        </w:rPr>
      </w:pPr>
    </w:p>
    <w:p w14:paraId="4A64519F" w14:textId="77777777" w:rsidR="0075137E" w:rsidRDefault="0075137E" w:rsidP="0075137E">
      <w:pPr>
        <w:ind w:firstLine="708"/>
      </w:pPr>
    </w:p>
    <w:p w14:paraId="3F15F33D" w14:textId="2A7D4DF6" w:rsidR="0075137E" w:rsidRPr="0075137E" w:rsidRDefault="0075137E" w:rsidP="0075137E">
      <w:pPr>
        <w:rPr>
          <w:b/>
          <w:bCs/>
          <w:caps/>
          <w:sz w:val="96"/>
          <w:szCs w:val="96"/>
        </w:rPr>
      </w:pPr>
      <w:r w:rsidRPr="0075137E">
        <w:rPr>
          <w:b/>
          <w:bCs/>
          <w:caps/>
          <w:sz w:val="96"/>
          <w:szCs w:val="96"/>
        </w:rPr>
        <w:t xml:space="preserve">Kontaktné </w:t>
      </w:r>
      <w:r>
        <w:rPr>
          <w:b/>
          <w:bCs/>
          <w:caps/>
          <w:sz w:val="96"/>
          <w:szCs w:val="96"/>
        </w:rPr>
        <w:t xml:space="preserve">  </w:t>
      </w:r>
      <w:r w:rsidRPr="0075137E">
        <w:rPr>
          <w:b/>
          <w:bCs/>
          <w:caps/>
          <w:sz w:val="96"/>
          <w:szCs w:val="96"/>
        </w:rPr>
        <w:t>miesto</w:t>
      </w:r>
    </w:p>
    <w:p w14:paraId="384ADAA2" w14:textId="406F885B" w:rsidR="0075137E" w:rsidRPr="0075137E" w:rsidRDefault="0075137E" w:rsidP="0075137E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75137E">
        <w:rPr>
          <w:b/>
          <w:bCs/>
          <w:sz w:val="48"/>
          <w:szCs w:val="48"/>
        </w:rPr>
        <w:t xml:space="preserve">Obecný úrad Hronská Breznica č. 100, </w:t>
      </w:r>
      <w:r>
        <w:rPr>
          <w:b/>
          <w:bCs/>
          <w:sz w:val="48"/>
          <w:szCs w:val="48"/>
        </w:rPr>
        <w:t xml:space="preserve"> </w:t>
      </w:r>
      <w:r w:rsidRPr="0075137E">
        <w:rPr>
          <w:b/>
          <w:bCs/>
          <w:sz w:val="48"/>
          <w:szCs w:val="48"/>
        </w:rPr>
        <w:t>966 11</w:t>
      </w:r>
    </w:p>
    <w:p w14:paraId="1E9B8C62" w14:textId="2A4FE38E" w:rsidR="0075137E" w:rsidRDefault="0075137E" w:rsidP="0075137E">
      <w:pPr>
        <w:jc w:val="both"/>
        <w:rPr>
          <w:b/>
          <w:bCs/>
          <w:sz w:val="72"/>
          <w:szCs w:val="72"/>
        </w:rPr>
      </w:pPr>
      <w:r w:rsidRPr="0075137E">
        <w:rPr>
          <w:b/>
          <w:bCs/>
          <w:sz w:val="72"/>
          <w:szCs w:val="72"/>
        </w:rPr>
        <w:t>Úradné hodiny pre potreby SODB, pondelok až piatok od 8.00 hod</w:t>
      </w:r>
      <w:r>
        <w:rPr>
          <w:b/>
          <w:bCs/>
          <w:sz w:val="72"/>
          <w:szCs w:val="72"/>
        </w:rPr>
        <w:t>.</w:t>
      </w:r>
      <w:r w:rsidRPr="0075137E">
        <w:rPr>
          <w:b/>
          <w:bCs/>
          <w:sz w:val="72"/>
          <w:szCs w:val="72"/>
        </w:rPr>
        <w:t xml:space="preserve"> – 12.00 hod.</w:t>
      </w:r>
    </w:p>
    <w:p w14:paraId="42112A3A" w14:textId="77777777" w:rsidR="0075137E" w:rsidRPr="0075137E" w:rsidRDefault="0075137E" w:rsidP="0075137E">
      <w:pPr>
        <w:jc w:val="both"/>
        <w:rPr>
          <w:b/>
          <w:bCs/>
          <w:sz w:val="72"/>
          <w:szCs w:val="72"/>
        </w:rPr>
      </w:pPr>
    </w:p>
    <w:p w14:paraId="42AFF855" w14:textId="73D6A32D" w:rsidR="0075137E" w:rsidRDefault="0075137E" w:rsidP="0075137E">
      <w:pPr>
        <w:ind w:firstLine="708"/>
      </w:pPr>
    </w:p>
    <w:p w14:paraId="0C3EEE6F" w14:textId="6EE008B5" w:rsidR="0075137E" w:rsidRPr="0075137E" w:rsidRDefault="0075137E" w:rsidP="0075137E">
      <w:pPr>
        <w:rPr>
          <w:b/>
          <w:bCs/>
          <w:sz w:val="44"/>
          <w:szCs w:val="44"/>
        </w:rPr>
      </w:pPr>
      <w:r w:rsidRPr="0075137E">
        <w:rPr>
          <w:b/>
          <w:bCs/>
          <w:sz w:val="44"/>
          <w:szCs w:val="44"/>
        </w:rPr>
        <w:t>Telefonický kontakt 045/5398019</w:t>
      </w:r>
    </w:p>
    <w:sectPr w:rsidR="0075137E" w:rsidRPr="0075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7E"/>
    <w:rsid w:val="003A7BDD"/>
    <w:rsid w:val="0075137E"/>
    <w:rsid w:val="00E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4609"/>
  <w15:chartTrackingRefBased/>
  <w15:docId w15:val="{58E71EAD-BCD8-4DEA-AE9F-D03DE61D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2</cp:revision>
  <cp:lastPrinted>2021-04-22T06:21:00Z</cp:lastPrinted>
  <dcterms:created xsi:type="dcterms:W3CDTF">2021-04-22T06:36:00Z</dcterms:created>
  <dcterms:modified xsi:type="dcterms:W3CDTF">2021-04-22T06:36:00Z</dcterms:modified>
</cp:coreProperties>
</file>